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B12" w:rsidRDefault="00514B12" w:rsidP="00514B12">
      <w:pPr>
        <w:spacing w:after="0" w:line="240" w:lineRule="auto"/>
        <w:ind w:left="994"/>
        <w:jc w:val="center"/>
        <w:rPr>
          <w:rFonts w:ascii="Arial" w:hAnsi="Arial" w:cs="Arial"/>
          <w:b/>
          <w:sz w:val="24"/>
        </w:rPr>
      </w:pPr>
    </w:p>
    <w:p w:rsidR="005D590E" w:rsidRPr="005D590E" w:rsidRDefault="005D590E" w:rsidP="00514B12">
      <w:pPr>
        <w:spacing w:after="120" w:line="240" w:lineRule="auto"/>
        <w:ind w:left="994"/>
        <w:jc w:val="center"/>
        <w:rPr>
          <w:rFonts w:ascii="Arial" w:hAnsi="Arial" w:cs="Arial"/>
          <w:b/>
        </w:rPr>
      </w:pPr>
      <w:r w:rsidRPr="005D590E">
        <w:rPr>
          <w:rFonts w:ascii="Arial" w:hAnsi="Arial" w:cs="Arial"/>
          <w:b/>
          <w:sz w:val="24"/>
        </w:rPr>
        <w:t>Regular</w:t>
      </w:r>
      <w:r w:rsidRPr="005D590E">
        <w:rPr>
          <w:rFonts w:ascii="Arial" w:hAnsi="Arial" w:cs="Arial"/>
          <w:b/>
        </w:rPr>
        <w:t xml:space="preserve"> Session</w:t>
      </w:r>
    </w:p>
    <w:p w:rsidR="005D590E" w:rsidRPr="005D590E" w:rsidRDefault="00821AF8" w:rsidP="005D590E">
      <w:pPr>
        <w:spacing w:after="120" w:line="240" w:lineRule="auto"/>
        <w:jc w:val="right"/>
        <w:rPr>
          <w:rFonts w:ascii="Arial" w:hAnsi="Arial" w:cs="Arial"/>
          <w:b/>
        </w:rPr>
      </w:pPr>
      <w:r>
        <w:rPr>
          <w:rFonts w:ascii="Arial" w:hAnsi="Arial" w:cs="Arial"/>
          <w:b/>
          <w:sz w:val="24"/>
        </w:rPr>
        <w:t>April 11</w:t>
      </w:r>
      <w:r w:rsidR="005D590E" w:rsidRPr="005D590E">
        <w:rPr>
          <w:rFonts w:ascii="Arial" w:hAnsi="Arial" w:cs="Arial"/>
          <w:b/>
        </w:rPr>
        <w:t>, 2016</w:t>
      </w:r>
    </w:p>
    <w:p w:rsidR="005D590E" w:rsidRPr="005D590E" w:rsidRDefault="005D590E" w:rsidP="005D590E">
      <w:pPr>
        <w:spacing w:after="120" w:line="240" w:lineRule="auto"/>
        <w:rPr>
          <w:rFonts w:ascii="Arial" w:hAnsi="Arial" w:cs="Arial"/>
        </w:rPr>
      </w:pPr>
    </w:p>
    <w:p w:rsidR="005D590E" w:rsidRPr="005D590E" w:rsidRDefault="005D590E" w:rsidP="005D590E">
      <w:pPr>
        <w:spacing w:after="0" w:line="240" w:lineRule="auto"/>
        <w:rPr>
          <w:rFonts w:ascii="Arial" w:hAnsi="Arial" w:cs="Arial"/>
          <w:sz w:val="24"/>
        </w:rPr>
      </w:pPr>
      <w:r w:rsidRPr="005D590E">
        <w:rPr>
          <w:rFonts w:ascii="Arial" w:hAnsi="Arial" w:cs="Arial"/>
          <w:sz w:val="24"/>
        </w:rPr>
        <w:t>The Union County Board of Supervisors met in Regula</w:t>
      </w:r>
      <w:r w:rsidR="00821AF8">
        <w:rPr>
          <w:rFonts w:ascii="Arial" w:hAnsi="Arial" w:cs="Arial"/>
          <w:sz w:val="24"/>
        </w:rPr>
        <w:t>r Session on Monday, April 11</w:t>
      </w:r>
      <w:r w:rsidRPr="005D590E">
        <w:rPr>
          <w:rFonts w:ascii="Arial" w:hAnsi="Arial" w:cs="Arial"/>
          <w:sz w:val="24"/>
        </w:rPr>
        <w:t>, 2016.  The meeting was called to order at 9:00 AM with the following memb</w:t>
      </w:r>
      <w:r w:rsidR="00011DC3">
        <w:rPr>
          <w:rFonts w:ascii="Arial" w:hAnsi="Arial" w:cs="Arial"/>
          <w:sz w:val="24"/>
        </w:rPr>
        <w:t>ers present: Dennis Brown, Lois Monday, and Ron Riley</w:t>
      </w:r>
      <w:r w:rsidRPr="005D590E">
        <w:rPr>
          <w:rFonts w:ascii="Arial" w:hAnsi="Arial" w:cs="Arial"/>
          <w:sz w:val="24"/>
        </w:rPr>
        <w:t xml:space="preserve">.  </w:t>
      </w:r>
    </w:p>
    <w:p w:rsidR="005D590E" w:rsidRPr="005D590E" w:rsidRDefault="005D590E" w:rsidP="005D590E">
      <w:pPr>
        <w:spacing w:after="0" w:line="240" w:lineRule="auto"/>
        <w:rPr>
          <w:rFonts w:ascii="Arial" w:hAnsi="Arial" w:cs="Arial"/>
          <w:sz w:val="24"/>
        </w:rPr>
      </w:pPr>
    </w:p>
    <w:p w:rsidR="005D590E" w:rsidRPr="005D590E" w:rsidRDefault="005D590E" w:rsidP="005D590E">
      <w:pPr>
        <w:spacing w:after="0" w:line="240" w:lineRule="auto"/>
        <w:rPr>
          <w:rFonts w:ascii="Arial" w:hAnsi="Arial" w:cs="Arial"/>
          <w:sz w:val="24"/>
        </w:rPr>
      </w:pPr>
      <w:r w:rsidRPr="005D590E">
        <w:rPr>
          <w:rFonts w:ascii="Arial" w:hAnsi="Arial" w:cs="Arial"/>
          <w:b/>
          <w:sz w:val="24"/>
        </w:rPr>
        <w:t>AGENDA</w:t>
      </w:r>
      <w:r w:rsidR="00501461">
        <w:rPr>
          <w:rFonts w:ascii="Arial" w:hAnsi="Arial" w:cs="Arial"/>
          <w:sz w:val="24"/>
        </w:rPr>
        <w:t xml:space="preserve">:  </w:t>
      </w:r>
      <w:r w:rsidR="005C0287">
        <w:rPr>
          <w:rFonts w:ascii="Arial" w:hAnsi="Arial" w:cs="Arial"/>
          <w:sz w:val="24"/>
        </w:rPr>
        <w:t>Motion by Monday and seconded by Brown</w:t>
      </w:r>
      <w:r w:rsidRPr="005D590E">
        <w:rPr>
          <w:rFonts w:ascii="Arial" w:hAnsi="Arial" w:cs="Arial"/>
          <w:sz w:val="24"/>
        </w:rPr>
        <w:t xml:space="preserve"> to approve the Agenda. All voting aye, motion carried.  </w:t>
      </w:r>
    </w:p>
    <w:p w:rsidR="005D590E" w:rsidRPr="005D590E" w:rsidRDefault="005D590E" w:rsidP="005D590E">
      <w:pPr>
        <w:spacing w:after="0" w:line="240" w:lineRule="auto"/>
        <w:rPr>
          <w:rFonts w:ascii="Arial" w:hAnsi="Arial" w:cs="Arial"/>
          <w:sz w:val="24"/>
        </w:rPr>
      </w:pPr>
    </w:p>
    <w:p w:rsidR="005D590E" w:rsidRPr="005D590E" w:rsidRDefault="005D590E" w:rsidP="005D590E">
      <w:pPr>
        <w:spacing w:after="0" w:line="240" w:lineRule="auto"/>
        <w:rPr>
          <w:rFonts w:ascii="Arial" w:hAnsi="Arial" w:cs="Arial"/>
          <w:sz w:val="24"/>
        </w:rPr>
      </w:pPr>
      <w:r w:rsidRPr="005D590E">
        <w:rPr>
          <w:rFonts w:ascii="Arial" w:hAnsi="Arial" w:cs="Arial"/>
          <w:b/>
          <w:sz w:val="24"/>
        </w:rPr>
        <w:t>MINUTES</w:t>
      </w:r>
      <w:r w:rsidR="00011DC3">
        <w:rPr>
          <w:rFonts w:ascii="Arial" w:hAnsi="Arial" w:cs="Arial"/>
          <w:sz w:val="24"/>
        </w:rPr>
        <w:t>:  Motion by Brown and seconded by Monday</w:t>
      </w:r>
      <w:r w:rsidRPr="005D590E">
        <w:rPr>
          <w:rFonts w:ascii="Arial" w:hAnsi="Arial" w:cs="Arial"/>
          <w:sz w:val="24"/>
        </w:rPr>
        <w:t xml:space="preserve"> to appr</w:t>
      </w:r>
      <w:r w:rsidR="00821AF8">
        <w:rPr>
          <w:rFonts w:ascii="Arial" w:hAnsi="Arial" w:cs="Arial"/>
          <w:sz w:val="24"/>
        </w:rPr>
        <w:t>ove the minutes from April 4</w:t>
      </w:r>
      <w:r w:rsidRPr="005D590E">
        <w:rPr>
          <w:rFonts w:ascii="Arial" w:hAnsi="Arial" w:cs="Arial"/>
          <w:sz w:val="24"/>
        </w:rPr>
        <w:t xml:space="preserve">, 2016.  All voting aye, motion carried.  </w:t>
      </w:r>
    </w:p>
    <w:p w:rsidR="005D590E" w:rsidRPr="005D590E" w:rsidRDefault="005D590E" w:rsidP="005D590E">
      <w:pPr>
        <w:spacing w:after="0" w:line="240" w:lineRule="auto"/>
        <w:rPr>
          <w:rFonts w:ascii="Arial" w:hAnsi="Arial" w:cs="Arial"/>
          <w:sz w:val="24"/>
        </w:rPr>
      </w:pPr>
    </w:p>
    <w:p w:rsidR="00077D1C" w:rsidRDefault="005D590E" w:rsidP="005D590E">
      <w:pPr>
        <w:spacing w:after="0" w:line="240" w:lineRule="auto"/>
        <w:rPr>
          <w:rFonts w:ascii="Arial" w:hAnsi="Arial" w:cs="Arial"/>
          <w:sz w:val="24"/>
        </w:rPr>
      </w:pPr>
      <w:r w:rsidRPr="005D590E">
        <w:rPr>
          <w:rFonts w:ascii="Arial" w:hAnsi="Arial" w:cs="Arial"/>
          <w:b/>
          <w:sz w:val="24"/>
        </w:rPr>
        <w:t>OPEN FORUM</w:t>
      </w:r>
      <w:r w:rsidR="00501461">
        <w:rPr>
          <w:rFonts w:ascii="Arial" w:hAnsi="Arial" w:cs="Arial"/>
          <w:sz w:val="24"/>
        </w:rPr>
        <w:t xml:space="preserve">:  </w:t>
      </w:r>
      <w:r w:rsidR="00821AF8">
        <w:rPr>
          <w:rFonts w:ascii="Arial" w:hAnsi="Arial" w:cs="Arial"/>
          <w:sz w:val="24"/>
        </w:rPr>
        <w:t>Amanda Husband informed the board that she will be serving on the Iowa Environmental Team</w:t>
      </w:r>
      <w:r w:rsidR="005C0287">
        <w:rPr>
          <w:rFonts w:ascii="Arial" w:hAnsi="Arial" w:cs="Arial"/>
          <w:sz w:val="24"/>
        </w:rPr>
        <w:t>.</w:t>
      </w:r>
      <w:r w:rsidR="00821AF8">
        <w:rPr>
          <w:rFonts w:ascii="Arial" w:hAnsi="Arial" w:cs="Arial"/>
          <w:sz w:val="24"/>
        </w:rPr>
        <w:t xml:space="preserve"> The team will respond during emergency/disaster situations.</w:t>
      </w:r>
    </w:p>
    <w:p w:rsidR="00077D1C" w:rsidRDefault="00077D1C" w:rsidP="005D590E">
      <w:pPr>
        <w:spacing w:after="0" w:line="240" w:lineRule="auto"/>
        <w:rPr>
          <w:rFonts w:ascii="Arial" w:hAnsi="Arial" w:cs="Arial"/>
          <w:sz w:val="24"/>
        </w:rPr>
      </w:pPr>
    </w:p>
    <w:p w:rsidR="00440050" w:rsidRDefault="00821AF8" w:rsidP="005D590E">
      <w:pPr>
        <w:spacing w:after="0" w:line="240" w:lineRule="auto"/>
        <w:rPr>
          <w:rFonts w:ascii="Arial" w:hAnsi="Arial" w:cs="Arial"/>
          <w:sz w:val="24"/>
        </w:rPr>
      </w:pPr>
      <w:r>
        <w:rPr>
          <w:rFonts w:ascii="Arial" w:hAnsi="Arial" w:cs="Arial"/>
          <w:b/>
          <w:sz w:val="24"/>
        </w:rPr>
        <w:t>DECAT CONTRACT</w:t>
      </w:r>
      <w:r w:rsidRPr="00821AF8">
        <w:rPr>
          <w:rFonts w:ascii="Arial" w:hAnsi="Arial" w:cs="Arial"/>
          <w:sz w:val="24"/>
        </w:rPr>
        <w:t>:  Motion by Monday and seconded by Brown to approve th</w:t>
      </w:r>
      <w:r w:rsidR="00D91831">
        <w:rPr>
          <w:rFonts w:ascii="Arial" w:hAnsi="Arial" w:cs="Arial"/>
          <w:sz w:val="24"/>
        </w:rPr>
        <w:t xml:space="preserve">e </w:t>
      </w:r>
      <w:proofErr w:type="spellStart"/>
      <w:r w:rsidR="00D91831">
        <w:rPr>
          <w:rFonts w:ascii="Arial" w:hAnsi="Arial" w:cs="Arial"/>
          <w:sz w:val="24"/>
        </w:rPr>
        <w:t>Decat</w:t>
      </w:r>
      <w:proofErr w:type="spellEnd"/>
      <w:r w:rsidR="00D91831">
        <w:rPr>
          <w:rFonts w:ascii="Arial" w:hAnsi="Arial" w:cs="Arial"/>
          <w:sz w:val="24"/>
        </w:rPr>
        <w:t xml:space="preserve"> Contract, DCATS-17-018, </w:t>
      </w:r>
      <w:proofErr w:type="gramStart"/>
      <w:r w:rsidRPr="00821AF8">
        <w:rPr>
          <w:rFonts w:ascii="Arial" w:hAnsi="Arial" w:cs="Arial"/>
          <w:sz w:val="24"/>
        </w:rPr>
        <w:t>Family</w:t>
      </w:r>
      <w:proofErr w:type="gramEnd"/>
      <w:r w:rsidRPr="00821AF8">
        <w:rPr>
          <w:rFonts w:ascii="Arial" w:hAnsi="Arial" w:cs="Arial"/>
          <w:sz w:val="24"/>
        </w:rPr>
        <w:t xml:space="preserve"> Assistance Services for the Creston &amp; Leon Cluster </w:t>
      </w:r>
      <w:proofErr w:type="spellStart"/>
      <w:r w:rsidRPr="00821AF8">
        <w:rPr>
          <w:rFonts w:ascii="Arial" w:hAnsi="Arial" w:cs="Arial"/>
          <w:sz w:val="24"/>
        </w:rPr>
        <w:t>Decat</w:t>
      </w:r>
      <w:proofErr w:type="spellEnd"/>
      <w:r w:rsidRPr="00821AF8">
        <w:rPr>
          <w:rFonts w:ascii="Arial" w:hAnsi="Arial" w:cs="Arial"/>
          <w:sz w:val="24"/>
        </w:rPr>
        <w:t xml:space="preserve"> Projects</w:t>
      </w:r>
      <w:r>
        <w:rPr>
          <w:rFonts w:ascii="Arial" w:hAnsi="Arial" w:cs="Arial"/>
          <w:b/>
          <w:sz w:val="24"/>
        </w:rPr>
        <w:t xml:space="preserve"> </w:t>
      </w:r>
      <w:r w:rsidR="00D91831">
        <w:rPr>
          <w:rFonts w:ascii="Arial" w:hAnsi="Arial" w:cs="Arial"/>
          <w:sz w:val="24"/>
        </w:rPr>
        <w:t xml:space="preserve">for $34,481.00 for FY16-17 as presented by Jocelyn Blazek, </w:t>
      </w:r>
      <w:proofErr w:type="spellStart"/>
      <w:r w:rsidR="00D91831">
        <w:rPr>
          <w:rFonts w:ascii="Arial" w:hAnsi="Arial" w:cs="Arial"/>
          <w:sz w:val="24"/>
        </w:rPr>
        <w:t>Decat</w:t>
      </w:r>
      <w:proofErr w:type="spellEnd"/>
      <w:r w:rsidR="00D91831">
        <w:rPr>
          <w:rFonts w:ascii="Arial" w:hAnsi="Arial" w:cs="Arial"/>
          <w:sz w:val="24"/>
        </w:rPr>
        <w:t>/CPPC Coordinator. All voting aye, motion carried.</w:t>
      </w:r>
    </w:p>
    <w:p w:rsidR="00D91831" w:rsidRDefault="00D91831" w:rsidP="005D590E">
      <w:pPr>
        <w:spacing w:after="0" w:line="240" w:lineRule="auto"/>
        <w:rPr>
          <w:rFonts w:ascii="Arial" w:hAnsi="Arial" w:cs="Arial"/>
          <w:sz w:val="24"/>
        </w:rPr>
      </w:pPr>
    </w:p>
    <w:p w:rsidR="00D91831" w:rsidRDefault="00D91831" w:rsidP="005D590E">
      <w:pPr>
        <w:spacing w:after="0" w:line="240" w:lineRule="auto"/>
        <w:rPr>
          <w:rFonts w:ascii="Arial" w:hAnsi="Arial" w:cs="Arial"/>
          <w:sz w:val="24"/>
        </w:rPr>
      </w:pPr>
      <w:r w:rsidRPr="00D91831">
        <w:rPr>
          <w:rFonts w:ascii="Arial" w:hAnsi="Arial" w:cs="Arial"/>
          <w:b/>
          <w:sz w:val="24"/>
        </w:rPr>
        <w:t>PRAIRIE LAWN CEMETARY</w:t>
      </w:r>
      <w:r>
        <w:rPr>
          <w:rFonts w:ascii="Arial" w:hAnsi="Arial" w:cs="Arial"/>
          <w:sz w:val="24"/>
        </w:rPr>
        <w:t>:  Jana Scott, Secretary for the Prairie Lawn Cemete</w:t>
      </w:r>
      <w:r w:rsidR="00FF2D75">
        <w:rPr>
          <w:rFonts w:ascii="Arial" w:hAnsi="Arial" w:cs="Arial"/>
          <w:sz w:val="24"/>
        </w:rPr>
        <w:t xml:space="preserve">ry, Rich </w:t>
      </w:r>
      <w:r w:rsidR="006C215B">
        <w:rPr>
          <w:rFonts w:ascii="Arial" w:hAnsi="Arial" w:cs="Arial"/>
          <w:sz w:val="24"/>
        </w:rPr>
        <w:t>Salem, Donna Wallace, and Clint Scott, Prairie Lawn Cemetery Board Members, and Dav</w:t>
      </w:r>
      <w:r w:rsidR="00D446E1">
        <w:rPr>
          <w:rFonts w:ascii="Arial" w:hAnsi="Arial" w:cs="Arial"/>
          <w:sz w:val="24"/>
        </w:rPr>
        <w:t xml:space="preserve">e </w:t>
      </w:r>
      <w:proofErr w:type="spellStart"/>
      <w:r w:rsidR="00D446E1">
        <w:rPr>
          <w:rFonts w:ascii="Arial" w:hAnsi="Arial" w:cs="Arial"/>
          <w:sz w:val="24"/>
        </w:rPr>
        <w:t>Abiltrup</w:t>
      </w:r>
      <w:proofErr w:type="spellEnd"/>
      <w:r w:rsidR="00D446E1">
        <w:rPr>
          <w:rFonts w:ascii="Arial" w:hAnsi="Arial" w:cs="Arial"/>
          <w:sz w:val="24"/>
        </w:rPr>
        <w:t>, Spaulding Township C</w:t>
      </w:r>
      <w:bookmarkStart w:id="0" w:name="_GoBack"/>
      <w:bookmarkEnd w:id="0"/>
      <w:r w:rsidR="006C215B">
        <w:rPr>
          <w:rFonts w:ascii="Arial" w:hAnsi="Arial" w:cs="Arial"/>
          <w:sz w:val="24"/>
        </w:rPr>
        <w:t xml:space="preserve">lerk, </w:t>
      </w:r>
      <w:r>
        <w:rPr>
          <w:rFonts w:ascii="Arial" w:hAnsi="Arial" w:cs="Arial"/>
          <w:sz w:val="24"/>
        </w:rPr>
        <w:t>discussed the Perpetual Trust for Prairie Lawn Cemetery.</w:t>
      </w:r>
    </w:p>
    <w:p w:rsidR="00D91831" w:rsidRDefault="00D91831" w:rsidP="005D590E">
      <w:pPr>
        <w:spacing w:after="0" w:line="240" w:lineRule="auto"/>
        <w:rPr>
          <w:rFonts w:ascii="Arial" w:hAnsi="Arial" w:cs="Arial"/>
          <w:sz w:val="24"/>
        </w:rPr>
      </w:pPr>
    </w:p>
    <w:p w:rsidR="00D91831" w:rsidRDefault="00D91831" w:rsidP="005D590E">
      <w:pPr>
        <w:spacing w:after="0" w:line="240" w:lineRule="auto"/>
        <w:rPr>
          <w:rFonts w:ascii="Arial" w:hAnsi="Arial" w:cs="Arial"/>
          <w:sz w:val="24"/>
        </w:rPr>
      </w:pPr>
      <w:r w:rsidRPr="00D91831">
        <w:rPr>
          <w:rFonts w:ascii="Arial" w:hAnsi="Arial" w:cs="Arial"/>
          <w:b/>
          <w:sz w:val="24"/>
        </w:rPr>
        <w:t>ENGINEER</w:t>
      </w:r>
      <w:r>
        <w:rPr>
          <w:rFonts w:ascii="Arial" w:hAnsi="Arial" w:cs="Arial"/>
          <w:sz w:val="24"/>
        </w:rPr>
        <w:t xml:space="preserve">:  Union County Engineer, Steve </w:t>
      </w:r>
      <w:proofErr w:type="spellStart"/>
      <w:r>
        <w:rPr>
          <w:rFonts w:ascii="Arial" w:hAnsi="Arial" w:cs="Arial"/>
          <w:sz w:val="24"/>
        </w:rPr>
        <w:t>Akes</w:t>
      </w:r>
      <w:proofErr w:type="spellEnd"/>
      <w:r>
        <w:rPr>
          <w:rFonts w:ascii="Arial" w:hAnsi="Arial" w:cs="Arial"/>
          <w:sz w:val="24"/>
        </w:rPr>
        <w:t xml:space="preserve">, presented and discussed the weekly maintenance activity report, Utility Application Revision and bridge deck repair on Green Valley Road. </w:t>
      </w:r>
      <w:r w:rsidR="00FB12F7">
        <w:rPr>
          <w:rFonts w:ascii="Arial" w:hAnsi="Arial" w:cs="Arial"/>
          <w:sz w:val="24"/>
        </w:rPr>
        <w:t xml:space="preserve"> </w:t>
      </w:r>
      <w:r w:rsidRPr="00D91831">
        <w:rPr>
          <w:rFonts w:ascii="Arial" w:hAnsi="Arial" w:cs="Arial"/>
          <w:b/>
          <w:sz w:val="24"/>
        </w:rPr>
        <w:t>Right-of-Way Acquisition for New Bridge</w:t>
      </w:r>
      <w:r>
        <w:rPr>
          <w:rFonts w:ascii="Arial" w:hAnsi="Arial" w:cs="Arial"/>
          <w:sz w:val="24"/>
        </w:rPr>
        <w:t>:  Motion by Brown and seconded by Monday for the chair to sign the Right-of-Way Ac</w:t>
      </w:r>
      <w:r w:rsidR="00FB12F7">
        <w:rPr>
          <w:rFonts w:ascii="Arial" w:hAnsi="Arial" w:cs="Arial"/>
          <w:sz w:val="24"/>
        </w:rPr>
        <w:t>q</w:t>
      </w:r>
      <w:r>
        <w:rPr>
          <w:rFonts w:ascii="Arial" w:hAnsi="Arial" w:cs="Arial"/>
          <w:sz w:val="24"/>
        </w:rPr>
        <w:t>uisitions for the new bridge on 197</w:t>
      </w:r>
      <w:r w:rsidRPr="00D91831">
        <w:rPr>
          <w:rFonts w:ascii="Arial" w:hAnsi="Arial" w:cs="Arial"/>
          <w:sz w:val="24"/>
          <w:vertAlign w:val="superscript"/>
        </w:rPr>
        <w:t>th</w:t>
      </w:r>
      <w:r>
        <w:rPr>
          <w:rFonts w:ascii="Arial" w:hAnsi="Arial" w:cs="Arial"/>
          <w:sz w:val="24"/>
        </w:rPr>
        <w:t xml:space="preserve"> Street. All voting aye, motion carried.  </w:t>
      </w:r>
      <w:r w:rsidRPr="00FB12F7">
        <w:rPr>
          <w:rFonts w:ascii="Arial" w:hAnsi="Arial" w:cs="Arial"/>
          <w:b/>
          <w:sz w:val="24"/>
        </w:rPr>
        <w:t>Dump Truck Quotations</w:t>
      </w:r>
      <w:r>
        <w:rPr>
          <w:rFonts w:ascii="Arial" w:hAnsi="Arial" w:cs="Arial"/>
          <w:sz w:val="24"/>
        </w:rPr>
        <w:t>:  Motion by Monday and seconded by Brown to set the date to open the quotes to purchase a ne</w:t>
      </w:r>
      <w:r w:rsidR="00C1737A">
        <w:rPr>
          <w:rFonts w:ascii="Arial" w:hAnsi="Arial" w:cs="Arial"/>
          <w:sz w:val="24"/>
        </w:rPr>
        <w:t>w tandem axle dump truck</w:t>
      </w:r>
      <w:r>
        <w:rPr>
          <w:rFonts w:ascii="Arial" w:hAnsi="Arial" w:cs="Arial"/>
          <w:sz w:val="24"/>
        </w:rPr>
        <w:t xml:space="preserve"> for the Union County Secondary Roads on May 16, 2016 at 10:00 AM. All voting aye, motion carried.</w:t>
      </w:r>
    </w:p>
    <w:p w:rsidR="00FB12F7" w:rsidRDefault="00FB12F7" w:rsidP="005D590E">
      <w:pPr>
        <w:spacing w:after="0" w:line="240" w:lineRule="auto"/>
        <w:rPr>
          <w:rFonts w:ascii="Arial" w:hAnsi="Arial" w:cs="Arial"/>
          <w:sz w:val="24"/>
        </w:rPr>
      </w:pPr>
    </w:p>
    <w:p w:rsidR="00FB12F7" w:rsidRDefault="00FB12F7" w:rsidP="005D590E">
      <w:pPr>
        <w:spacing w:after="0" w:line="240" w:lineRule="auto"/>
        <w:rPr>
          <w:rFonts w:ascii="Arial" w:hAnsi="Arial" w:cs="Arial"/>
          <w:sz w:val="24"/>
        </w:rPr>
      </w:pPr>
      <w:r w:rsidRPr="004A492E">
        <w:rPr>
          <w:rFonts w:ascii="Arial" w:hAnsi="Arial" w:cs="Arial"/>
          <w:b/>
          <w:sz w:val="24"/>
        </w:rPr>
        <w:t>CLERK’S REPORT</w:t>
      </w:r>
      <w:r>
        <w:rPr>
          <w:rFonts w:ascii="Arial" w:hAnsi="Arial" w:cs="Arial"/>
          <w:sz w:val="24"/>
        </w:rPr>
        <w:t>:  Motion by Brown and seconded by Monday to accept the Clerk’s Report</w:t>
      </w:r>
      <w:r w:rsidR="004A492E">
        <w:rPr>
          <w:rFonts w:ascii="Arial" w:hAnsi="Arial" w:cs="Arial"/>
          <w:sz w:val="24"/>
        </w:rPr>
        <w:t>. All voting aye, motion carried.</w:t>
      </w:r>
    </w:p>
    <w:p w:rsidR="004A492E" w:rsidRDefault="004A492E" w:rsidP="005D590E">
      <w:pPr>
        <w:spacing w:after="0" w:line="240" w:lineRule="auto"/>
        <w:rPr>
          <w:rFonts w:ascii="Arial" w:hAnsi="Arial" w:cs="Arial"/>
          <w:sz w:val="24"/>
        </w:rPr>
      </w:pPr>
    </w:p>
    <w:p w:rsidR="004A492E" w:rsidRDefault="004A492E" w:rsidP="005D590E">
      <w:pPr>
        <w:spacing w:after="0" w:line="240" w:lineRule="auto"/>
        <w:rPr>
          <w:rFonts w:ascii="Arial" w:hAnsi="Arial" w:cs="Arial"/>
          <w:sz w:val="24"/>
        </w:rPr>
      </w:pPr>
      <w:r w:rsidRPr="00FC0925">
        <w:rPr>
          <w:rFonts w:ascii="Arial" w:hAnsi="Arial" w:cs="Arial"/>
          <w:b/>
          <w:sz w:val="24"/>
        </w:rPr>
        <w:t>VETERAN’S MONTHLY REPORT</w:t>
      </w:r>
      <w:r>
        <w:rPr>
          <w:rFonts w:ascii="Arial" w:hAnsi="Arial" w:cs="Arial"/>
          <w:sz w:val="24"/>
        </w:rPr>
        <w:t xml:space="preserve">:  Motion by Monday and seconded by Brown to accept the </w:t>
      </w:r>
      <w:r w:rsidR="00FC0925">
        <w:rPr>
          <w:rFonts w:ascii="Arial" w:hAnsi="Arial" w:cs="Arial"/>
          <w:sz w:val="24"/>
        </w:rPr>
        <w:t>Veteran’s Report for March 2016. All voting aye, motion carried.</w:t>
      </w:r>
    </w:p>
    <w:p w:rsidR="00FC0925" w:rsidRDefault="00FC0925" w:rsidP="005D590E">
      <w:pPr>
        <w:spacing w:after="0" w:line="240" w:lineRule="auto"/>
        <w:rPr>
          <w:rFonts w:ascii="Arial" w:hAnsi="Arial" w:cs="Arial"/>
          <w:sz w:val="24"/>
        </w:rPr>
      </w:pPr>
    </w:p>
    <w:p w:rsidR="00FC0925" w:rsidRDefault="00FC0925" w:rsidP="005D590E">
      <w:pPr>
        <w:spacing w:after="0" w:line="240" w:lineRule="auto"/>
        <w:rPr>
          <w:rFonts w:ascii="Arial" w:hAnsi="Arial" w:cs="Arial"/>
          <w:bCs/>
          <w:spacing w:val="-3"/>
          <w:sz w:val="24"/>
          <w:szCs w:val="24"/>
        </w:rPr>
      </w:pPr>
      <w:r w:rsidRPr="00DF0EC3">
        <w:rPr>
          <w:rFonts w:ascii="Arial" w:hAnsi="Arial" w:cs="Arial"/>
          <w:b/>
          <w:sz w:val="24"/>
        </w:rPr>
        <w:t>RESOLUTION #26 CONSERVATION TRUST FUND</w:t>
      </w:r>
      <w:r>
        <w:rPr>
          <w:rFonts w:ascii="Arial" w:hAnsi="Arial" w:cs="Arial"/>
          <w:sz w:val="24"/>
        </w:rPr>
        <w:t xml:space="preserve">:  </w:t>
      </w:r>
      <w:r w:rsidR="00597409">
        <w:rPr>
          <w:rFonts w:ascii="Arial" w:hAnsi="Arial" w:cs="Arial"/>
          <w:sz w:val="24"/>
        </w:rPr>
        <w:t xml:space="preserve">Motion by Brown and seconded by Monday to approve </w:t>
      </w:r>
      <w:r w:rsidR="00597409" w:rsidRPr="00597409">
        <w:rPr>
          <w:rFonts w:ascii="Arial" w:hAnsi="Arial" w:cs="Arial"/>
          <w:b/>
          <w:sz w:val="24"/>
        </w:rPr>
        <w:t>Resolution#26 FY15/16</w:t>
      </w:r>
      <w:r w:rsidR="00597409">
        <w:rPr>
          <w:rFonts w:ascii="Arial" w:hAnsi="Arial" w:cs="Arial"/>
          <w:sz w:val="24"/>
        </w:rPr>
        <w:t>. Now on this 11</w:t>
      </w:r>
      <w:r w:rsidR="00597409" w:rsidRPr="00597409">
        <w:rPr>
          <w:rFonts w:ascii="Arial" w:hAnsi="Arial" w:cs="Arial"/>
          <w:sz w:val="24"/>
          <w:vertAlign w:val="superscript"/>
        </w:rPr>
        <w:t>th</w:t>
      </w:r>
      <w:r w:rsidR="00597409">
        <w:rPr>
          <w:rFonts w:ascii="Arial" w:hAnsi="Arial" w:cs="Arial"/>
          <w:sz w:val="24"/>
        </w:rPr>
        <w:t xml:space="preserve"> day of April, 2016, the matter of an operating transfer comes before the Union County Board of Supervisors. WHEREAS it is desired to transfer monies from the Conservation TRUST Fund (0027) to the Conservation Capitol Project Fund (1510), and WHERAS said operating transfer is in accordance with Section 331.432 of the Code of Iowa. BE AND IT IS HEREBY RESOLVED that the sum of $1,380.00 is ordered to be transferred from the Conservation TRUST Fund (0027) to the Conservation Capitol Project Fund (1510), effective this 11</w:t>
      </w:r>
      <w:r w:rsidR="00597409" w:rsidRPr="00597409">
        <w:rPr>
          <w:rFonts w:ascii="Arial" w:hAnsi="Arial" w:cs="Arial"/>
          <w:sz w:val="24"/>
          <w:vertAlign w:val="superscript"/>
        </w:rPr>
        <w:t>th</w:t>
      </w:r>
      <w:r w:rsidR="00597409">
        <w:rPr>
          <w:rFonts w:ascii="Arial" w:hAnsi="Arial" w:cs="Arial"/>
          <w:sz w:val="24"/>
        </w:rPr>
        <w:t xml:space="preserve"> day of April, 2016. The Auditor is directed to correct the books accordingly, and to notify the Treasurer of this operating transfer accompanying the notification with a copy of this resolution and the record of its adoption. The change is effective this 11</w:t>
      </w:r>
      <w:r w:rsidR="00597409" w:rsidRPr="00597409">
        <w:rPr>
          <w:rFonts w:ascii="Arial" w:hAnsi="Arial" w:cs="Arial"/>
          <w:sz w:val="24"/>
          <w:vertAlign w:val="superscript"/>
        </w:rPr>
        <w:t>th</w:t>
      </w:r>
      <w:r w:rsidR="00597409">
        <w:rPr>
          <w:rFonts w:ascii="Arial" w:hAnsi="Arial" w:cs="Arial"/>
          <w:sz w:val="24"/>
        </w:rPr>
        <w:t xml:space="preserve"> </w:t>
      </w:r>
      <w:r w:rsidR="00DF0EC3">
        <w:rPr>
          <w:rFonts w:ascii="Arial" w:hAnsi="Arial" w:cs="Arial"/>
          <w:sz w:val="24"/>
        </w:rPr>
        <w:t xml:space="preserve">day of April, 2016. </w:t>
      </w:r>
      <w:r w:rsidR="00DF0EC3">
        <w:rPr>
          <w:rFonts w:ascii="Arial" w:hAnsi="Arial" w:cs="Arial"/>
          <w:bCs/>
          <w:spacing w:val="-3"/>
          <w:sz w:val="24"/>
          <w:szCs w:val="24"/>
        </w:rPr>
        <w:t>Roll Call Vote: Monday, aye; Brown, aye; Riley, aye; motion carried.</w:t>
      </w:r>
    </w:p>
    <w:p w:rsidR="00DF0EC3" w:rsidRDefault="00DF0EC3" w:rsidP="005D590E">
      <w:pPr>
        <w:spacing w:after="0" w:line="240" w:lineRule="auto"/>
        <w:rPr>
          <w:rFonts w:ascii="Arial" w:hAnsi="Arial" w:cs="Arial"/>
          <w:bCs/>
          <w:spacing w:val="-3"/>
          <w:sz w:val="24"/>
          <w:szCs w:val="24"/>
        </w:rPr>
      </w:pPr>
    </w:p>
    <w:p w:rsidR="00DF0EC3" w:rsidRDefault="00DF0EC3" w:rsidP="005D590E">
      <w:pPr>
        <w:spacing w:after="0" w:line="240" w:lineRule="auto"/>
        <w:rPr>
          <w:rFonts w:ascii="Arial" w:hAnsi="Arial" w:cs="Arial"/>
          <w:bCs/>
          <w:spacing w:val="-3"/>
          <w:sz w:val="24"/>
          <w:szCs w:val="24"/>
        </w:rPr>
      </w:pPr>
      <w:r w:rsidRPr="00C809FF">
        <w:rPr>
          <w:rFonts w:ascii="Arial" w:hAnsi="Arial" w:cs="Arial"/>
          <w:b/>
          <w:bCs/>
          <w:spacing w:val="-3"/>
          <w:sz w:val="24"/>
          <w:szCs w:val="24"/>
        </w:rPr>
        <w:t>CLAIMS</w:t>
      </w:r>
      <w:r>
        <w:rPr>
          <w:rFonts w:ascii="Arial" w:hAnsi="Arial" w:cs="Arial"/>
          <w:bCs/>
          <w:spacing w:val="-3"/>
          <w:sz w:val="24"/>
          <w:szCs w:val="24"/>
        </w:rPr>
        <w:t>:</w:t>
      </w:r>
      <w:r w:rsidR="00345D58">
        <w:rPr>
          <w:rFonts w:ascii="Arial" w:hAnsi="Arial" w:cs="Arial"/>
          <w:bCs/>
          <w:spacing w:val="-3"/>
          <w:sz w:val="24"/>
          <w:szCs w:val="24"/>
        </w:rPr>
        <w:t xml:space="preserve"> </w:t>
      </w:r>
      <w:r>
        <w:rPr>
          <w:rFonts w:ascii="Arial" w:hAnsi="Arial" w:cs="Arial"/>
          <w:bCs/>
          <w:spacing w:val="-3"/>
          <w:sz w:val="24"/>
          <w:szCs w:val="24"/>
        </w:rPr>
        <w:t xml:space="preserve"> Motion by Brown and seconded by Monday to pay claims</w:t>
      </w:r>
      <w:r w:rsidR="00345D58">
        <w:rPr>
          <w:rFonts w:ascii="Arial" w:hAnsi="Arial" w:cs="Arial"/>
          <w:bCs/>
          <w:spacing w:val="-3"/>
          <w:sz w:val="24"/>
          <w:szCs w:val="24"/>
        </w:rPr>
        <w:t xml:space="preserve"> 126822-126952</w:t>
      </w:r>
      <w:r>
        <w:rPr>
          <w:rFonts w:ascii="Arial" w:hAnsi="Arial" w:cs="Arial"/>
          <w:bCs/>
          <w:spacing w:val="-3"/>
          <w:sz w:val="24"/>
          <w:szCs w:val="24"/>
        </w:rPr>
        <w:t xml:space="preserve">. All voting aye, motion carried. </w:t>
      </w:r>
    </w:p>
    <w:p w:rsidR="000F6F3D" w:rsidRDefault="000F6F3D" w:rsidP="005D590E">
      <w:pPr>
        <w:spacing w:after="0" w:line="240" w:lineRule="auto"/>
        <w:rPr>
          <w:rFonts w:ascii="Arial" w:hAnsi="Arial" w:cs="Arial"/>
          <w:bCs/>
          <w:spacing w:val="-3"/>
          <w:sz w:val="24"/>
          <w:szCs w:val="24"/>
        </w:rPr>
      </w:pPr>
    </w:p>
    <w:tbl>
      <w:tblPr>
        <w:tblW w:w="10037" w:type="dxa"/>
        <w:tblInd w:w="-72" w:type="dxa"/>
        <w:tblLook w:val="04A0" w:firstRow="1" w:lastRow="0" w:firstColumn="1" w:lastColumn="0" w:noHBand="0" w:noVBand="1"/>
      </w:tblPr>
      <w:tblGrid>
        <w:gridCol w:w="3435"/>
        <w:gridCol w:w="1217"/>
        <w:gridCol w:w="280"/>
        <w:gridCol w:w="3888"/>
        <w:gridCol w:w="1217"/>
      </w:tblGrid>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r w:rsidRPr="000F6F3D">
              <w:rPr>
                <w:rFonts w:ascii="Arial" w:eastAsia="Times New Roman" w:hAnsi="Arial" w:cs="Arial"/>
                <w:b/>
                <w:bCs/>
                <w:color w:val="000000"/>
                <w:sz w:val="20"/>
                <w:szCs w:val="20"/>
              </w:rPr>
              <w:t>0001 GENERAL BASIC FUND</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r w:rsidRPr="000F6F3D">
              <w:rPr>
                <w:rFonts w:ascii="Arial" w:eastAsia="Times New Roman" w:hAnsi="Arial" w:cs="Arial"/>
                <w:b/>
                <w:bCs/>
                <w:color w:val="000000"/>
                <w:sz w:val="20"/>
                <w:szCs w:val="20"/>
              </w:rPr>
              <w:t>1510 CAPITAL PROJECTS FUND</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ACCESS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513.56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VAN DIEST SUPPLY CO</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1,380.00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AFTON STAR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481.53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r w:rsidRPr="000F6F3D">
              <w:rPr>
                <w:rFonts w:ascii="Arial" w:eastAsia="Times New Roman" w:hAnsi="Arial" w:cs="Arial"/>
                <w:b/>
                <w:bCs/>
                <w:color w:val="000000"/>
                <w:sz w:val="20"/>
                <w:szCs w:val="20"/>
              </w:rPr>
              <w:t xml:space="preserve">1510 CAPITAL PROJECTS FUND TTL: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b/>
                <w:bCs/>
                <w:color w:val="000000"/>
                <w:sz w:val="20"/>
                <w:szCs w:val="20"/>
              </w:rPr>
            </w:pPr>
            <w:r w:rsidRPr="000F6F3D">
              <w:rPr>
                <w:rFonts w:ascii="Arial" w:eastAsia="Times New Roman" w:hAnsi="Arial" w:cs="Arial"/>
                <w:b/>
                <w:bCs/>
                <w:color w:val="000000"/>
                <w:sz w:val="20"/>
                <w:szCs w:val="20"/>
              </w:rPr>
              <w:t xml:space="preserve">1,380.00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ALLIANT</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2,242.76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BM SALES</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616.00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r w:rsidRPr="000F6F3D">
              <w:rPr>
                <w:rFonts w:ascii="Arial" w:eastAsia="Times New Roman" w:hAnsi="Arial" w:cs="Arial"/>
                <w:b/>
                <w:bCs/>
                <w:color w:val="000000"/>
                <w:sz w:val="20"/>
                <w:szCs w:val="20"/>
              </w:rPr>
              <w:t>4000 EMERGENCY MNGMNT FUND</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BSM ENTERPRISES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35.00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DUCKWORTH</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96.23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CARD SERVICES</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1,734.38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IA EMERGENC MNGMNT ASSOC</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125.00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CENTEC CAST METAL</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238.38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MEDIACOM</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135.49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CENTRAL IA DETENTION CTR</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64.03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OFFICE MACHINES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447.06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CENTURY LINK</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41.24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VISA/ISSB</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65.56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CRESTON FARM &amp; HOME</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178.92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4000 EMRG</w:t>
            </w:r>
            <w:r w:rsidRPr="000F6F3D">
              <w:rPr>
                <w:rFonts w:ascii="Arial" w:eastAsia="Times New Roman" w:hAnsi="Arial" w:cs="Arial"/>
                <w:b/>
                <w:bCs/>
                <w:color w:val="000000"/>
                <w:sz w:val="20"/>
                <w:szCs w:val="20"/>
              </w:rPr>
              <w:t xml:space="preserve">NCY MNGMNT FUND TTL: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b/>
                <w:bCs/>
                <w:color w:val="000000"/>
                <w:sz w:val="20"/>
                <w:szCs w:val="20"/>
              </w:rPr>
            </w:pPr>
            <w:r w:rsidRPr="000F6F3D">
              <w:rPr>
                <w:rFonts w:ascii="Arial" w:eastAsia="Times New Roman" w:hAnsi="Arial" w:cs="Arial"/>
                <w:b/>
                <w:bCs/>
                <w:color w:val="000000"/>
                <w:sz w:val="20"/>
                <w:szCs w:val="20"/>
              </w:rPr>
              <w:t xml:space="preserve">869.34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lastRenderedPageBreak/>
              <w:t>CRESTON MUNICIPAL UTILITIES</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216.50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CRESTON PUBLISHING</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737.13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r w:rsidRPr="000F6F3D">
              <w:rPr>
                <w:rFonts w:ascii="Arial" w:eastAsia="Times New Roman" w:hAnsi="Arial" w:cs="Arial"/>
                <w:b/>
                <w:bCs/>
                <w:color w:val="000000"/>
                <w:sz w:val="20"/>
                <w:szCs w:val="20"/>
              </w:rPr>
              <w:t>4003 EMPOWERMENT</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CULLIGAN</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64.00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ADAMSON</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785.77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ECHO GROUP</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112.08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CREATIVE BEGINNINGS</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280.00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ELECTRICAL MATERIALS CO</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17.43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CROZIER</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498.45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FAREWAY</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185.00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DIAGONAL COMM SCHOOL</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1,065.00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FARMERS ELECTRIC</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2,002.92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DISCOVERY KIDS PRESCHOOL</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688.50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GOOB'S REPAIR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115.00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EAST UNION COMM SCHOOLS</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2,490.00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HANSEN</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135.00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HEARTS AND HUGS</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624.00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HEARTLAND TIRE &amp; AUTO</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63.56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JOYFUL SPARKS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192.00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IA CO  ATTORNEYS ASSOC</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441.00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MATURA</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290.42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JIM'S TRUCK &amp; SANITATION</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355.00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RINGGOLD CO CHILD CARE</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8,413.40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M &amp; M MOTORS</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20,105.35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RINGGOLD CO PUBLIC HEALTH</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2,261.72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MC/ISSB</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1,297.46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SICKELS</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3,905.40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MEDICAP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10.00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SOUTHERN IA TROLLEY</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63.00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NAPA</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26.66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SWCC</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10,502.95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OFFICE MACHINES</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686.79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TAYLOR CO AG EXTENSION</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3,258.68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PITNEY BOWES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126.50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TAYLOR CO PUBLIC HEALTH</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562.46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POKORNY</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85.92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TINKER TOTS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150.00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SCOTT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75.00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TRINITY LUTHERAN PRESCHOOL</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896.00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SERVICE TECHS</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436.47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UNION CO AUDITOR</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1,000.00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SHRED-IT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69.81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WICHHART</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105.00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SIDDENS</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25.00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r w:rsidRPr="000F6F3D">
              <w:rPr>
                <w:rFonts w:ascii="Arial" w:eastAsia="Times New Roman" w:hAnsi="Arial" w:cs="Arial"/>
                <w:b/>
                <w:bCs/>
                <w:color w:val="000000"/>
                <w:sz w:val="20"/>
                <w:szCs w:val="20"/>
              </w:rPr>
              <w:t xml:space="preserve">4003 EMPOWERMENT TTL: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b/>
                <w:bCs/>
                <w:color w:val="000000"/>
                <w:sz w:val="20"/>
                <w:szCs w:val="20"/>
              </w:rPr>
            </w:pPr>
            <w:r w:rsidRPr="000F6F3D">
              <w:rPr>
                <w:rFonts w:ascii="Arial" w:eastAsia="Times New Roman" w:hAnsi="Arial" w:cs="Arial"/>
                <w:b/>
                <w:bCs/>
                <w:color w:val="000000"/>
                <w:sz w:val="20"/>
                <w:szCs w:val="20"/>
              </w:rPr>
              <w:t xml:space="preserve">38,032.75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SIRWA</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35.31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STATE MEDICAL EXAMINER</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2,153.50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r w:rsidRPr="000F6F3D">
              <w:rPr>
                <w:rFonts w:ascii="Arial" w:eastAsia="Times New Roman" w:hAnsi="Arial" w:cs="Arial"/>
                <w:b/>
                <w:bCs/>
                <w:color w:val="000000"/>
                <w:sz w:val="20"/>
                <w:szCs w:val="20"/>
              </w:rPr>
              <w:t>4004 LAW ENFORCEMENT CNTR</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STATE TREASURER OFFICE</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28.00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ALLIANT</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2,728.38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SUPREME CLEANERS</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76.50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BM SALES</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337.50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THATCHER</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72.00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CRESTON PUBLISHING</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39.34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TONER PLACE</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202.00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FIRST COMMUNICATIONS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24.66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TREASURER STATE OF IA</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477.00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MC/ISSB</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105.14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TRUE VALUE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114.27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OFFICE MACHINES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73.59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UNION CO ENGINEER</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320.76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O'KEEFE ELEVATOR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275.04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UNION CO LEC FUND</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12,402.97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UNION CO AUDITOR</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69.00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UNITED STATES TREASURY</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518.57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r w:rsidRPr="000F6F3D">
              <w:rPr>
                <w:rFonts w:ascii="Arial" w:eastAsia="Times New Roman" w:hAnsi="Arial" w:cs="Arial"/>
                <w:b/>
                <w:bCs/>
                <w:color w:val="000000"/>
                <w:sz w:val="20"/>
                <w:szCs w:val="20"/>
              </w:rPr>
              <w:t xml:space="preserve">4004 LAW ENFORCEMENT CNTR TTL: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b/>
                <w:bCs/>
                <w:color w:val="000000"/>
                <w:sz w:val="20"/>
                <w:szCs w:val="20"/>
              </w:rPr>
            </w:pPr>
            <w:r w:rsidRPr="000F6F3D">
              <w:rPr>
                <w:rFonts w:ascii="Arial" w:eastAsia="Times New Roman" w:hAnsi="Arial" w:cs="Arial"/>
                <w:b/>
                <w:bCs/>
                <w:color w:val="000000"/>
                <w:sz w:val="20"/>
                <w:szCs w:val="20"/>
              </w:rPr>
              <w:t xml:space="preserve">3,652.65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US CELLULAR</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25.72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VISA/ISSB</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88.04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r w:rsidRPr="000F6F3D">
              <w:rPr>
                <w:rFonts w:ascii="Arial" w:eastAsia="Times New Roman" w:hAnsi="Arial" w:cs="Arial"/>
                <w:b/>
                <w:bCs/>
                <w:color w:val="000000"/>
                <w:sz w:val="20"/>
                <w:szCs w:val="20"/>
              </w:rPr>
              <w:t>4100 CO ASSESSMENT EXPENSE</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WINDSTREAM</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215.56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IA STATE ASSOC OF ASSESSORS</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650.00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WOLFE</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72.00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MC/ISSB</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21.03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0001 GENER</w:t>
            </w:r>
            <w:r w:rsidRPr="000F6F3D">
              <w:rPr>
                <w:rFonts w:ascii="Arial" w:eastAsia="Times New Roman" w:hAnsi="Arial" w:cs="Arial"/>
                <w:b/>
                <w:bCs/>
                <w:color w:val="000000"/>
                <w:sz w:val="20"/>
                <w:szCs w:val="20"/>
              </w:rPr>
              <w:t xml:space="preserve">L BASIC FUND TTL: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b/>
                <w:bCs/>
                <w:color w:val="000000"/>
                <w:sz w:val="20"/>
                <w:szCs w:val="20"/>
              </w:rPr>
            </w:pPr>
            <w:r w:rsidRPr="000F6F3D">
              <w:rPr>
                <w:rFonts w:ascii="Arial" w:eastAsia="Times New Roman" w:hAnsi="Arial" w:cs="Arial"/>
                <w:b/>
                <w:bCs/>
                <w:color w:val="000000"/>
                <w:sz w:val="20"/>
                <w:szCs w:val="20"/>
              </w:rPr>
              <w:t xml:space="preserve">50,337.58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PAGE CO ASSESSOR</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30.00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PUDENZ</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868.23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r w:rsidRPr="000F6F3D">
              <w:rPr>
                <w:rFonts w:ascii="Arial" w:eastAsia="Times New Roman" w:hAnsi="Arial" w:cs="Arial"/>
                <w:b/>
                <w:bCs/>
                <w:color w:val="000000"/>
                <w:sz w:val="20"/>
                <w:szCs w:val="20"/>
              </w:rPr>
              <w:t>0002 GENERAL SUPPLEMENTAL</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UNION CO AUDITOR</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30.00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CENTRAL IA DETENTION CTR</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232.00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4100 CO ASSESSM</w:t>
            </w:r>
            <w:r w:rsidRPr="000F6F3D">
              <w:rPr>
                <w:rFonts w:ascii="Arial" w:eastAsia="Times New Roman" w:hAnsi="Arial" w:cs="Arial"/>
                <w:b/>
                <w:bCs/>
                <w:color w:val="000000"/>
                <w:sz w:val="20"/>
                <w:szCs w:val="20"/>
              </w:rPr>
              <w:t xml:space="preserve">NT EXPENSE TTL: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b/>
                <w:bCs/>
                <w:color w:val="000000"/>
                <w:sz w:val="20"/>
                <w:szCs w:val="20"/>
              </w:rPr>
            </w:pPr>
            <w:r w:rsidRPr="000F6F3D">
              <w:rPr>
                <w:rFonts w:ascii="Arial" w:eastAsia="Times New Roman" w:hAnsi="Arial" w:cs="Arial"/>
                <w:b/>
                <w:bCs/>
                <w:color w:val="000000"/>
                <w:sz w:val="20"/>
                <w:szCs w:val="20"/>
              </w:rPr>
              <w:t xml:space="preserve">1,599.26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CHILDRENS SQUARE</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2,257.71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IA WRKFRCE DEVELOP</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905.63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r w:rsidRPr="000F6F3D">
              <w:rPr>
                <w:rFonts w:ascii="Arial" w:eastAsia="Times New Roman" w:hAnsi="Arial" w:cs="Arial"/>
                <w:b/>
                <w:bCs/>
                <w:color w:val="000000"/>
                <w:sz w:val="20"/>
                <w:szCs w:val="20"/>
              </w:rPr>
              <w:t>4150 SOUTHERN HILLS REGION</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ISACA TREASURER</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100.00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CARE</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12,050.00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JOHNSON CO AUDITOR</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1,376.87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CHOICE</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2,062.96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YOUTH &amp; SHELTER SERVICES</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339.50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COUNTRY HAVEN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9,912.15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YOUTH EMRGNY SERV&amp; SHLT</w:t>
            </w:r>
            <w:r w:rsidRPr="000F6F3D">
              <w:rPr>
                <w:rFonts w:ascii="Arial" w:eastAsia="Times New Roman" w:hAnsi="Arial" w:cs="Arial"/>
                <w:color w:val="000000"/>
                <w:sz w:val="20"/>
                <w:szCs w:val="20"/>
              </w:rPr>
              <w:t>R</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1,586.10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CROSSROADS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14,375.00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0002 GENRL SUPPLEMNT</w:t>
            </w:r>
            <w:r w:rsidRPr="000F6F3D">
              <w:rPr>
                <w:rFonts w:ascii="Arial" w:eastAsia="Times New Roman" w:hAnsi="Arial" w:cs="Arial"/>
                <w:b/>
                <w:bCs/>
                <w:color w:val="000000"/>
                <w:sz w:val="20"/>
                <w:szCs w:val="20"/>
              </w:rPr>
              <w:t xml:space="preserve">L TTL: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b/>
                <w:bCs/>
                <w:color w:val="000000"/>
                <w:sz w:val="20"/>
                <w:szCs w:val="20"/>
              </w:rPr>
            </w:pPr>
            <w:r w:rsidRPr="000F6F3D">
              <w:rPr>
                <w:rFonts w:ascii="Arial" w:eastAsia="Times New Roman" w:hAnsi="Arial" w:cs="Arial"/>
                <w:b/>
                <w:bCs/>
                <w:color w:val="000000"/>
                <w:sz w:val="20"/>
                <w:szCs w:val="20"/>
              </w:rPr>
              <w:t xml:space="preserve">6,797.81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INNOVATIVE INDUSTRIES</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10,594.84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NEW HORIZONS</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1,075.00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r w:rsidRPr="000F6F3D">
              <w:rPr>
                <w:rFonts w:ascii="Arial" w:eastAsia="Times New Roman" w:hAnsi="Arial" w:cs="Arial"/>
                <w:b/>
                <w:bCs/>
                <w:color w:val="000000"/>
                <w:sz w:val="20"/>
                <w:szCs w:val="20"/>
              </w:rPr>
              <w:t>0011 RURAL SERVICES BASIC</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r w:rsidRPr="000F6F3D">
              <w:rPr>
                <w:rFonts w:ascii="Arial" w:eastAsia="Times New Roman" w:hAnsi="Arial" w:cs="Arial"/>
                <w:b/>
                <w:bCs/>
                <w:color w:val="000000"/>
                <w:sz w:val="20"/>
                <w:szCs w:val="20"/>
              </w:rPr>
              <w:t xml:space="preserve">4150 SOUTHERN HILLS REGION TTL: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b/>
                <w:bCs/>
                <w:color w:val="000000"/>
                <w:sz w:val="20"/>
                <w:szCs w:val="20"/>
              </w:rPr>
            </w:pPr>
            <w:r w:rsidRPr="000F6F3D">
              <w:rPr>
                <w:rFonts w:ascii="Arial" w:eastAsia="Times New Roman" w:hAnsi="Arial" w:cs="Arial"/>
                <w:b/>
                <w:bCs/>
                <w:color w:val="000000"/>
                <w:sz w:val="20"/>
                <w:szCs w:val="20"/>
              </w:rPr>
              <w:t xml:space="preserve">50,069.95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ESRI, INC</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400.00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GRMC</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95.14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r w:rsidRPr="000F6F3D">
              <w:rPr>
                <w:rFonts w:ascii="Arial" w:eastAsia="Times New Roman" w:hAnsi="Arial" w:cs="Arial"/>
                <w:b/>
                <w:bCs/>
                <w:color w:val="000000"/>
                <w:sz w:val="20"/>
                <w:szCs w:val="20"/>
              </w:rPr>
              <w:t>4960 SANITARY LANDFILL</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HUSBAND</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265.53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AGRIVISION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475.19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UNION CO ENGINEER</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547.96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ALLIANT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200.00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US BANK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22,849.25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AUDITOR OF STATE</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5,580.00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0011 RURL SERV</w:t>
            </w:r>
            <w:r w:rsidRPr="000F6F3D">
              <w:rPr>
                <w:rFonts w:ascii="Arial" w:eastAsia="Times New Roman" w:hAnsi="Arial" w:cs="Arial"/>
                <w:b/>
                <w:bCs/>
                <w:color w:val="000000"/>
                <w:sz w:val="20"/>
                <w:szCs w:val="20"/>
              </w:rPr>
              <w:t xml:space="preserve">S BASIC TTL: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b/>
                <w:bCs/>
                <w:color w:val="000000"/>
                <w:sz w:val="20"/>
                <w:szCs w:val="20"/>
              </w:rPr>
            </w:pPr>
            <w:r w:rsidRPr="000F6F3D">
              <w:rPr>
                <w:rFonts w:ascii="Arial" w:eastAsia="Times New Roman" w:hAnsi="Arial" w:cs="Arial"/>
                <w:b/>
                <w:bCs/>
                <w:color w:val="000000"/>
                <w:sz w:val="20"/>
                <w:szCs w:val="20"/>
              </w:rPr>
              <w:t xml:space="preserve">24,157.88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BARKER LEMAR &amp; ASSOC</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2,687.50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BEDFORD TIMES-PRESS</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25.00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r w:rsidRPr="000F6F3D">
              <w:rPr>
                <w:rFonts w:ascii="Arial" w:eastAsia="Times New Roman" w:hAnsi="Arial" w:cs="Arial"/>
                <w:b/>
                <w:bCs/>
                <w:color w:val="000000"/>
                <w:sz w:val="20"/>
                <w:szCs w:val="20"/>
              </w:rPr>
              <w:t>0020 SECONDARY ROAD FUND</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BRICK GENTRY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180.00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AGRILAND</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11,143.77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CAROLINA SOFTWARE</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250.00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BAUER BUILT</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1,537.72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CENTRAL TRAILER</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679.87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CALHOUN-BURNS</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7,299.00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CRESTON PUBLISHING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41.99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CFI TIRE</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319.68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FASTENAL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39.28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CITY OF AFTON</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91.63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HJC, LLC</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50,447.75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CRESTON FARM &amp; HOME</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210.23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MC/ISSB</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1,748.78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FELD FIRE</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344.00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MCNEILLY GARAGE DOOR</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90.00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FRANKS SERVICE</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1,022.82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METRO WASTE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26,468.74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GATEWAY PIPE &amp; SUPPLY</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16,875.60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OFFICE MACHINES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499.34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GATR</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728.98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SIRWA</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99.00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HARRISON TRUCK CNTRS</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488.44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TESTAMERICA ANALYTICAL TESTING</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2,580.40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INLAND TRUCK PARTS</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2,158.53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UNION CO AUDITOR</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724.50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INNOVATIVE INDUSTRIES</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466.00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UNION CO TREASURER</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378.00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IA PRISON INDUSTRIES</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601.10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USPS</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49.00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METAL CULVERTS</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66,605.21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WELLMARK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2,920.35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lastRenderedPageBreak/>
              <w:t>MIDWEST WHEEL</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93.68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WINDSTREAM</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226.55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NAPA</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6,669.09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r w:rsidRPr="000F6F3D">
              <w:rPr>
                <w:rFonts w:ascii="Arial" w:eastAsia="Times New Roman" w:hAnsi="Arial" w:cs="Arial"/>
                <w:b/>
                <w:bCs/>
                <w:color w:val="000000"/>
                <w:sz w:val="20"/>
                <w:szCs w:val="20"/>
              </w:rPr>
              <w:t xml:space="preserve">4960 SANITARY LANDFILL TTL: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b/>
                <w:bCs/>
                <w:color w:val="000000"/>
                <w:sz w:val="20"/>
                <w:szCs w:val="20"/>
              </w:rPr>
            </w:pPr>
            <w:r w:rsidRPr="000F6F3D">
              <w:rPr>
                <w:rFonts w:ascii="Arial" w:eastAsia="Times New Roman" w:hAnsi="Arial" w:cs="Arial"/>
                <w:b/>
                <w:bCs/>
                <w:color w:val="000000"/>
                <w:sz w:val="20"/>
                <w:szCs w:val="20"/>
              </w:rPr>
              <w:t xml:space="preserve">96,391.24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ODEN ENTERPRISES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5,196.75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SCHILDBERG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57,562.74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r w:rsidRPr="000F6F3D">
              <w:rPr>
                <w:rFonts w:ascii="Arial" w:eastAsia="Times New Roman" w:hAnsi="Arial" w:cs="Arial"/>
                <w:b/>
                <w:bCs/>
                <w:color w:val="000000"/>
                <w:sz w:val="20"/>
                <w:szCs w:val="20"/>
              </w:rPr>
              <w:t>GRAND TTL:</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b/>
                <w:bCs/>
                <w:color w:val="000000"/>
                <w:sz w:val="20"/>
                <w:szCs w:val="20"/>
              </w:rPr>
            </w:pPr>
            <w:r w:rsidRPr="000F6F3D">
              <w:rPr>
                <w:rFonts w:ascii="Arial" w:eastAsia="Times New Roman" w:hAnsi="Arial" w:cs="Arial"/>
                <w:b/>
                <w:bCs/>
                <w:color w:val="000000"/>
                <w:sz w:val="20"/>
                <w:szCs w:val="20"/>
              </w:rPr>
              <w:t xml:space="preserve">462,810.15 </w:t>
            </w: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SMITH</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8.68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T&amp;S INDUSTRIES</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302.38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r w:rsidRPr="000F6F3D">
              <w:rPr>
                <w:rFonts w:ascii="Arial" w:eastAsia="Times New Roman" w:hAnsi="Arial" w:cs="Arial"/>
                <w:color w:val="000000"/>
                <w:sz w:val="20"/>
                <w:szCs w:val="20"/>
              </w:rPr>
              <w:t>ZIEGLER</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color w:val="000000"/>
                <w:sz w:val="20"/>
                <w:szCs w:val="20"/>
              </w:rPr>
            </w:pPr>
            <w:r w:rsidRPr="000F6F3D">
              <w:rPr>
                <w:rFonts w:ascii="Arial" w:eastAsia="Times New Roman" w:hAnsi="Arial" w:cs="Arial"/>
                <w:color w:val="000000"/>
                <w:sz w:val="20"/>
                <w:szCs w:val="20"/>
              </w:rPr>
              <w:t xml:space="preserve">9,795.66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r>
      <w:tr w:rsidR="000F6F3D" w:rsidRPr="000F6F3D" w:rsidTr="000F6F3D">
        <w:trPr>
          <w:trHeight w:val="255"/>
        </w:trPr>
        <w:tc>
          <w:tcPr>
            <w:tcW w:w="3435"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0020 SECNDRY ROAD F</w:t>
            </w:r>
            <w:r w:rsidRPr="000F6F3D">
              <w:rPr>
                <w:rFonts w:ascii="Arial" w:eastAsia="Times New Roman" w:hAnsi="Arial" w:cs="Arial"/>
                <w:b/>
                <w:bCs/>
                <w:color w:val="000000"/>
                <w:sz w:val="20"/>
                <w:szCs w:val="20"/>
              </w:rPr>
              <w:t xml:space="preserve">ND TTL: </w:t>
            </w: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jc w:val="right"/>
              <w:rPr>
                <w:rFonts w:ascii="Arial" w:eastAsia="Times New Roman" w:hAnsi="Arial" w:cs="Arial"/>
                <w:b/>
                <w:bCs/>
                <w:color w:val="000000"/>
                <w:sz w:val="20"/>
                <w:szCs w:val="20"/>
              </w:rPr>
            </w:pPr>
            <w:r w:rsidRPr="000F6F3D">
              <w:rPr>
                <w:rFonts w:ascii="Arial" w:eastAsia="Times New Roman" w:hAnsi="Arial" w:cs="Arial"/>
                <w:b/>
                <w:bCs/>
                <w:color w:val="000000"/>
                <w:sz w:val="20"/>
                <w:szCs w:val="20"/>
              </w:rPr>
              <w:t xml:space="preserve">189,521.69 </w:t>
            </w:r>
          </w:p>
        </w:tc>
        <w:tc>
          <w:tcPr>
            <w:tcW w:w="280"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b/>
                <w:bCs/>
                <w:color w:val="000000"/>
                <w:sz w:val="20"/>
                <w:szCs w:val="20"/>
              </w:rPr>
            </w:pPr>
          </w:p>
        </w:tc>
        <w:tc>
          <w:tcPr>
            <w:tcW w:w="3888"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hideMark/>
          </w:tcPr>
          <w:p w:rsidR="000F6F3D" w:rsidRPr="000F6F3D" w:rsidRDefault="000F6F3D" w:rsidP="000F6F3D">
            <w:pPr>
              <w:spacing w:after="0" w:line="240" w:lineRule="auto"/>
              <w:rPr>
                <w:rFonts w:ascii="Arial" w:eastAsia="Times New Roman" w:hAnsi="Arial" w:cs="Arial"/>
                <w:color w:val="000000"/>
                <w:sz w:val="20"/>
                <w:szCs w:val="20"/>
              </w:rPr>
            </w:pPr>
          </w:p>
        </w:tc>
      </w:tr>
    </w:tbl>
    <w:p w:rsidR="000F6F3D" w:rsidRDefault="000F6F3D" w:rsidP="005D590E">
      <w:pPr>
        <w:spacing w:after="0" w:line="240" w:lineRule="auto"/>
        <w:rPr>
          <w:rFonts w:ascii="Arial" w:hAnsi="Arial" w:cs="Arial"/>
          <w:bCs/>
          <w:spacing w:val="-3"/>
          <w:sz w:val="24"/>
          <w:szCs w:val="24"/>
        </w:rPr>
      </w:pPr>
    </w:p>
    <w:p w:rsidR="003C208B" w:rsidRPr="00211CCE" w:rsidRDefault="007A6332" w:rsidP="005D590E">
      <w:pPr>
        <w:spacing w:after="0" w:line="240" w:lineRule="auto"/>
        <w:rPr>
          <w:rFonts w:ascii="Arial" w:hAnsi="Arial" w:cs="Arial"/>
          <w:b/>
          <w:sz w:val="24"/>
        </w:rPr>
      </w:pPr>
      <w:r w:rsidRPr="007A6332">
        <w:rPr>
          <w:rFonts w:ascii="Arial" w:hAnsi="Arial" w:cs="Arial"/>
          <w:b/>
          <w:sz w:val="24"/>
        </w:rPr>
        <w:t>ADJOURNMENT</w:t>
      </w:r>
      <w:r>
        <w:rPr>
          <w:rFonts w:ascii="Arial" w:hAnsi="Arial" w:cs="Arial"/>
          <w:sz w:val="24"/>
        </w:rPr>
        <w:t>:</w:t>
      </w:r>
      <w:r w:rsidR="003C208B">
        <w:rPr>
          <w:rFonts w:ascii="Arial" w:hAnsi="Arial" w:cs="Arial"/>
          <w:sz w:val="24"/>
        </w:rPr>
        <w:t xml:space="preserve"> </w:t>
      </w:r>
      <w:r>
        <w:rPr>
          <w:rFonts w:ascii="Arial" w:hAnsi="Arial" w:cs="Arial"/>
          <w:sz w:val="24"/>
        </w:rPr>
        <w:t xml:space="preserve">  </w:t>
      </w:r>
      <w:r w:rsidR="00440050">
        <w:rPr>
          <w:rFonts w:ascii="Arial" w:hAnsi="Arial" w:cs="Arial"/>
          <w:sz w:val="24"/>
        </w:rPr>
        <w:t>There being no further business, th</w:t>
      </w:r>
      <w:r w:rsidR="00875081">
        <w:rPr>
          <w:rFonts w:ascii="Arial" w:hAnsi="Arial" w:cs="Arial"/>
          <w:sz w:val="24"/>
        </w:rPr>
        <w:t>e meeting was adjourned at 12:05 P</w:t>
      </w:r>
      <w:r w:rsidR="00440050">
        <w:rPr>
          <w:rFonts w:ascii="Arial" w:hAnsi="Arial" w:cs="Arial"/>
          <w:sz w:val="24"/>
        </w:rPr>
        <w:t>M.</w:t>
      </w:r>
    </w:p>
    <w:p w:rsidR="002570D5" w:rsidRDefault="002570D5" w:rsidP="007E6D3A">
      <w:pPr>
        <w:spacing w:after="0" w:line="240" w:lineRule="auto"/>
        <w:rPr>
          <w:rFonts w:ascii="Arial" w:hAnsi="Arial" w:cs="Arial"/>
          <w:sz w:val="24"/>
        </w:rPr>
      </w:pPr>
    </w:p>
    <w:p w:rsidR="002570D5" w:rsidRDefault="002570D5" w:rsidP="007E6D3A">
      <w:pPr>
        <w:spacing w:after="0" w:line="240" w:lineRule="auto"/>
        <w:rPr>
          <w:rFonts w:ascii="Arial" w:hAnsi="Arial" w:cs="Arial"/>
          <w:sz w:val="24"/>
        </w:rPr>
      </w:pPr>
    </w:p>
    <w:p w:rsidR="005D590E" w:rsidRPr="005D590E" w:rsidRDefault="005D590E" w:rsidP="007E6D3A">
      <w:pPr>
        <w:spacing w:after="0" w:line="240" w:lineRule="auto"/>
        <w:rPr>
          <w:rFonts w:ascii="Arial" w:hAnsi="Arial" w:cs="Arial"/>
          <w:sz w:val="24"/>
        </w:rPr>
      </w:pPr>
      <w:r w:rsidRPr="005D590E">
        <w:rPr>
          <w:rFonts w:ascii="Arial" w:hAnsi="Arial" w:cs="Arial"/>
          <w:sz w:val="24"/>
        </w:rPr>
        <w:t>ATTEST: _________________________    BY: __________________________________</w:t>
      </w:r>
    </w:p>
    <w:p w:rsidR="005D590E" w:rsidRPr="007E6D3A" w:rsidRDefault="005D590E" w:rsidP="007E6D3A">
      <w:pPr>
        <w:spacing w:after="0" w:line="240" w:lineRule="auto"/>
        <w:rPr>
          <w:rFonts w:ascii="Arial" w:hAnsi="Arial" w:cs="Arial"/>
          <w:b/>
          <w:sz w:val="20"/>
        </w:rPr>
      </w:pPr>
      <w:r w:rsidRPr="005D590E">
        <w:rPr>
          <w:rFonts w:ascii="Arial" w:hAnsi="Arial" w:cs="Arial"/>
          <w:sz w:val="24"/>
        </w:rPr>
        <w:t xml:space="preserve">     </w:t>
      </w:r>
      <w:r w:rsidR="007E6D3A">
        <w:rPr>
          <w:rFonts w:ascii="Arial" w:hAnsi="Arial" w:cs="Arial"/>
          <w:sz w:val="24"/>
        </w:rPr>
        <w:tab/>
        <w:t xml:space="preserve">     </w:t>
      </w:r>
      <w:r w:rsidR="006E21CA">
        <w:rPr>
          <w:rFonts w:ascii="Arial" w:hAnsi="Arial" w:cs="Arial"/>
          <w:b/>
          <w:sz w:val="20"/>
        </w:rPr>
        <w:t>SAN</w:t>
      </w:r>
      <w:r w:rsidR="00011DC3">
        <w:rPr>
          <w:rFonts w:ascii="Arial" w:hAnsi="Arial" w:cs="Arial"/>
          <w:b/>
          <w:sz w:val="20"/>
        </w:rPr>
        <w:t>DY HYSELL, AUDITOR</w:t>
      </w:r>
      <w:r w:rsidR="00011DC3">
        <w:rPr>
          <w:rFonts w:ascii="Arial" w:hAnsi="Arial" w:cs="Arial"/>
          <w:b/>
          <w:sz w:val="20"/>
        </w:rPr>
        <w:tab/>
      </w:r>
      <w:r w:rsidR="00011DC3">
        <w:rPr>
          <w:rFonts w:ascii="Arial" w:hAnsi="Arial" w:cs="Arial"/>
          <w:b/>
          <w:sz w:val="20"/>
        </w:rPr>
        <w:tab/>
        <w:t>RON RILEY,</w:t>
      </w:r>
      <w:r w:rsidR="003F5190">
        <w:rPr>
          <w:rFonts w:ascii="Arial" w:hAnsi="Arial" w:cs="Arial"/>
          <w:b/>
          <w:sz w:val="20"/>
        </w:rPr>
        <w:t xml:space="preserve"> </w:t>
      </w:r>
      <w:r w:rsidRPr="007E6D3A">
        <w:rPr>
          <w:rFonts w:ascii="Arial" w:hAnsi="Arial" w:cs="Arial"/>
          <w:b/>
          <w:sz w:val="20"/>
        </w:rPr>
        <w:t>CHAIRMAN</w:t>
      </w:r>
    </w:p>
    <w:p w:rsidR="00063030" w:rsidRPr="007E6D3A" w:rsidRDefault="005D590E" w:rsidP="007E6D3A">
      <w:pPr>
        <w:spacing w:after="0" w:line="240" w:lineRule="auto"/>
        <w:rPr>
          <w:rFonts w:ascii="Arial" w:hAnsi="Arial" w:cs="Arial"/>
          <w:b/>
          <w:sz w:val="20"/>
        </w:rPr>
      </w:pPr>
      <w:r w:rsidRPr="007E6D3A">
        <w:rPr>
          <w:rFonts w:ascii="Arial" w:hAnsi="Arial" w:cs="Arial"/>
          <w:b/>
          <w:sz w:val="20"/>
        </w:rPr>
        <w:t xml:space="preserve">   </w:t>
      </w:r>
      <w:r w:rsidRPr="007E6D3A">
        <w:rPr>
          <w:rFonts w:ascii="Arial" w:hAnsi="Arial" w:cs="Arial"/>
          <w:b/>
          <w:sz w:val="20"/>
        </w:rPr>
        <w:tab/>
      </w:r>
      <w:r w:rsidRPr="007E6D3A">
        <w:rPr>
          <w:rFonts w:ascii="Arial" w:hAnsi="Arial" w:cs="Arial"/>
          <w:b/>
          <w:sz w:val="20"/>
        </w:rPr>
        <w:tab/>
      </w:r>
      <w:r w:rsidRPr="007E6D3A">
        <w:rPr>
          <w:rFonts w:ascii="Arial" w:hAnsi="Arial" w:cs="Arial"/>
          <w:b/>
          <w:sz w:val="20"/>
        </w:rPr>
        <w:tab/>
      </w:r>
      <w:r w:rsidRPr="007E6D3A">
        <w:rPr>
          <w:rFonts w:ascii="Arial" w:hAnsi="Arial" w:cs="Arial"/>
          <w:b/>
          <w:sz w:val="20"/>
        </w:rPr>
        <w:tab/>
      </w:r>
      <w:r w:rsidRPr="007E6D3A">
        <w:rPr>
          <w:rFonts w:ascii="Arial" w:hAnsi="Arial" w:cs="Arial"/>
          <w:b/>
          <w:sz w:val="20"/>
        </w:rPr>
        <w:tab/>
      </w:r>
      <w:r w:rsidRPr="007E6D3A">
        <w:rPr>
          <w:rFonts w:ascii="Arial" w:hAnsi="Arial" w:cs="Arial"/>
          <w:b/>
          <w:sz w:val="20"/>
        </w:rPr>
        <w:tab/>
      </w:r>
      <w:r w:rsidRPr="007E6D3A">
        <w:rPr>
          <w:rFonts w:ascii="Arial" w:hAnsi="Arial" w:cs="Arial"/>
          <w:b/>
          <w:sz w:val="20"/>
        </w:rPr>
        <w:tab/>
        <w:t>BOARD OF SUPERVISORS</w:t>
      </w:r>
    </w:p>
    <w:sectPr w:rsidR="00063030" w:rsidRPr="007E6D3A" w:rsidSect="007E6D3A">
      <w:pgSz w:w="12240" w:h="20160" w:code="5"/>
      <w:pgMar w:top="547" w:right="900" w:bottom="720" w:left="13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90E"/>
    <w:rsid w:val="00006761"/>
    <w:rsid w:val="00011DC3"/>
    <w:rsid w:val="00051C69"/>
    <w:rsid w:val="00060AE7"/>
    <w:rsid w:val="00063030"/>
    <w:rsid w:val="00064A54"/>
    <w:rsid w:val="00077D1C"/>
    <w:rsid w:val="00091341"/>
    <w:rsid w:val="000918D4"/>
    <w:rsid w:val="000F6F3D"/>
    <w:rsid w:val="001045A6"/>
    <w:rsid w:val="001D2144"/>
    <w:rsid w:val="00211CCE"/>
    <w:rsid w:val="00221E12"/>
    <w:rsid w:val="0025115D"/>
    <w:rsid w:val="002570D5"/>
    <w:rsid w:val="00274203"/>
    <w:rsid w:val="00280FCF"/>
    <w:rsid w:val="002C2929"/>
    <w:rsid w:val="002F6A89"/>
    <w:rsid w:val="00301424"/>
    <w:rsid w:val="00314413"/>
    <w:rsid w:val="00314439"/>
    <w:rsid w:val="00345D58"/>
    <w:rsid w:val="003C066C"/>
    <w:rsid w:val="003C208B"/>
    <w:rsid w:val="003F5190"/>
    <w:rsid w:val="004107E1"/>
    <w:rsid w:val="004238BD"/>
    <w:rsid w:val="00440050"/>
    <w:rsid w:val="004A492E"/>
    <w:rsid w:val="004B08DD"/>
    <w:rsid w:val="00501461"/>
    <w:rsid w:val="005114EF"/>
    <w:rsid w:val="00514B12"/>
    <w:rsid w:val="00525CE7"/>
    <w:rsid w:val="00594B77"/>
    <w:rsid w:val="00597409"/>
    <w:rsid w:val="0059796F"/>
    <w:rsid w:val="005B14E4"/>
    <w:rsid w:val="005C0287"/>
    <w:rsid w:val="005C5E51"/>
    <w:rsid w:val="005D590E"/>
    <w:rsid w:val="005E5BE6"/>
    <w:rsid w:val="005E6729"/>
    <w:rsid w:val="00694B89"/>
    <w:rsid w:val="006C215B"/>
    <w:rsid w:val="006E21CA"/>
    <w:rsid w:val="00772A43"/>
    <w:rsid w:val="007A6332"/>
    <w:rsid w:val="007E6D3A"/>
    <w:rsid w:val="007F1578"/>
    <w:rsid w:val="00821AF8"/>
    <w:rsid w:val="00834373"/>
    <w:rsid w:val="008425B1"/>
    <w:rsid w:val="00843460"/>
    <w:rsid w:val="00843DC6"/>
    <w:rsid w:val="0085511B"/>
    <w:rsid w:val="00875081"/>
    <w:rsid w:val="008A6991"/>
    <w:rsid w:val="008B33D4"/>
    <w:rsid w:val="008E27A8"/>
    <w:rsid w:val="00901B71"/>
    <w:rsid w:val="009A26DC"/>
    <w:rsid w:val="009C3219"/>
    <w:rsid w:val="00A914B1"/>
    <w:rsid w:val="00AA0FEB"/>
    <w:rsid w:val="00AA4E3E"/>
    <w:rsid w:val="00B059C6"/>
    <w:rsid w:val="00B27FE0"/>
    <w:rsid w:val="00BB5D9A"/>
    <w:rsid w:val="00BB602D"/>
    <w:rsid w:val="00C1737A"/>
    <w:rsid w:val="00C809FF"/>
    <w:rsid w:val="00CC2D8B"/>
    <w:rsid w:val="00D438AF"/>
    <w:rsid w:val="00D446E1"/>
    <w:rsid w:val="00D549A4"/>
    <w:rsid w:val="00D729F2"/>
    <w:rsid w:val="00D80C75"/>
    <w:rsid w:val="00D91831"/>
    <w:rsid w:val="00DF0EC3"/>
    <w:rsid w:val="00DF235B"/>
    <w:rsid w:val="00F8313E"/>
    <w:rsid w:val="00F940EF"/>
    <w:rsid w:val="00FA3497"/>
    <w:rsid w:val="00FB12F7"/>
    <w:rsid w:val="00FC0925"/>
    <w:rsid w:val="00FE7E8F"/>
    <w:rsid w:val="00FF2AC4"/>
    <w:rsid w:val="00FF2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0259">
      <w:bodyDiv w:val="1"/>
      <w:marLeft w:val="0"/>
      <w:marRight w:val="0"/>
      <w:marTop w:val="0"/>
      <w:marBottom w:val="0"/>
      <w:divBdr>
        <w:top w:val="none" w:sz="0" w:space="0" w:color="auto"/>
        <w:left w:val="none" w:sz="0" w:space="0" w:color="auto"/>
        <w:bottom w:val="none" w:sz="0" w:space="0" w:color="auto"/>
        <w:right w:val="none" w:sz="0" w:space="0" w:color="auto"/>
      </w:divBdr>
    </w:div>
    <w:div w:id="663898997">
      <w:bodyDiv w:val="1"/>
      <w:marLeft w:val="0"/>
      <w:marRight w:val="0"/>
      <w:marTop w:val="0"/>
      <w:marBottom w:val="0"/>
      <w:divBdr>
        <w:top w:val="none" w:sz="0" w:space="0" w:color="auto"/>
        <w:left w:val="none" w:sz="0" w:space="0" w:color="auto"/>
        <w:bottom w:val="none" w:sz="0" w:space="0" w:color="auto"/>
        <w:right w:val="none" w:sz="0" w:space="0" w:color="auto"/>
      </w:divBdr>
    </w:div>
    <w:div w:id="683046984">
      <w:bodyDiv w:val="1"/>
      <w:marLeft w:val="0"/>
      <w:marRight w:val="0"/>
      <w:marTop w:val="0"/>
      <w:marBottom w:val="0"/>
      <w:divBdr>
        <w:top w:val="none" w:sz="0" w:space="0" w:color="auto"/>
        <w:left w:val="none" w:sz="0" w:space="0" w:color="auto"/>
        <w:bottom w:val="none" w:sz="0" w:space="0" w:color="auto"/>
        <w:right w:val="none" w:sz="0" w:space="0" w:color="auto"/>
      </w:divBdr>
    </w:div>
    <w:div w:id="881941150">
      <w:bodyDiv w:val="1"/>
      <w:marLeft w:val="0"/>
      <w:marRight w:val="0"/>
      <w:marTop w:val="0"/>
      <w:marBottom w:val="0"/>
      <w:divBdr>
        <w:top w:val="none" w:sz="0" w:space="0" w:color="auto"/>
        <w:left w:val="none" w:sz="0" w:space="0" w:color="auto"/>
        <w:bottom w:val="none" w:sz="0" w:space="0" w:color="auto"/>
        <w:right w:val="none" w:sz="0" w:space="0" w:color="auto"/>
      </w:divBdr>
    </w:div>
    <w:div w:id="112507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6A3F3-9B3B-441D-8C62-68746AE3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Hamm</dc:creator>
  <cp:lastModifiedBy>Amber Hamm</cp:lastModifiedBy>
  <cp:revision>13</cp:revision>
  <cp:lastPrinted>2016-04-12T18:09:00Z</cp:lastPrinted>
  <dcterms:created xsi:type="dcterms:W3CDTF">2016-04-11T17:54:00Z</dcterms:created>
  <dcterms:modified xsi:type="dcterms:W3CDTF">2016-04-19T13:48:00Z</dcterms:modified>
</cp:coreProperties>
</file>